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8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6.odttf" ContentType="application/vnd.openxmlformats-officedocument.obfuscatedFont"/>
  <Override PartName="/word/fonts/font12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11.odttf" ContentType="application/vnd.openxmlformats-officedocument.obfuscatedFont"/>
  <Override PartName="/word/fonts/font5.odttf" ContentType="application/vnd.openxmlformats-officedocument.obfuscatedFont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  <w:sz w:val="34"/>
          <w:szCs w:val="34"/>
        </w:rPr>
        <w:t>Andre Moreira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(</w:t>
      </w:r>
      <w:r>
        <w:rPr>
          <w:rFonts w:eastAsia="Maven Pro" w:cs="Maven Pro" w:ascii="Maven Pro" w:hAnsi="Maven Pro"/>
        </w:rPr>
        <w:t>43</w:t>
      </w:r>
      <w:r>
        <w:rPr>
          <w:rFonts w:eastAsia="Maven Pro" w:cs="Maven Pro" w:ascii="Maven Pro" w:hAnsi="Maven Pro"/>
        </w:rPr>
        <w:t xml:space="preserve">) </w:t>
      </w:r>
      <w:r>
        <w:rPr>
          <w:rFonts w:eastAsia="Maven Pro" w:cs="Maven Pro" w:ascii="Maven Pro" w:hAnsi="Maven Pro"/>
        </w:rPr>
        <w:t>9140228922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andre.moreira.fernandes@escola.pr.gov.br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</w:rPr>
        <w:t>Linkedin: @seulinkedin (se tiver)</w:t>
      </w:r>
    </w:p>
    <w:p>
      <w:pPr>
        <w:pStyle w:val="Normal"/>
        <w:spacing w:lineRule="auto" w:line="240" w:before="0" w:after="0"/>
        <w:rPr>
          <w:rFonts w:ascii="Maven Pro" w:hAnsi="Maven Pro" w:eastAsia="Maven Pro" w:cs="Maven Pro"/>
        </w:rPr>
      </w:pPr>
      <w:r>
        <w:rPr/>
        <mc:AlternateContent>
          <mc:Choice Requires="wps">
            <w:drawing>
              <wp:inline distT="0" distB="0" distL="0" distR="0">
                <wp:extent cx="5400040" cy="19050"/>
                <wp:effectExtent l="0" t="0" r="0" b="0"/>
                <wp:docPr id="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" name=""/>
                        <wps:cNvSpPr/>
                      </wps:nvSpPr>
                      <wps:spPr>
                        <a:xfrm>
                          <a:off x="0" y="0"/>
                          <a:ext cx="54000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25.1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  <w:t>OBJETIVO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 xml:space="preserve">  </w:t>
      </w:r>
      <w:r>
        <w:rPr>
          <w:rFonts w:eastAsia="Maven Pro" w:cs="Maven Pro" w:ascii="Maven Pro" w:hAnsi="Maven Pro"/>
        </w:rPr>
        <w:t>Pretendo plantar 300 alqueires ate 2028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</w:rPr>
        <w:t>FORMAÇÃO ACADÊMICA</w:t>
      </w:r>
    </w:p>
    <w:p>
      <w:pPr>
        <w:pStyle w:val="Normal"/>
        <w:pBdr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</w:rPr>
        <w:t>Colégio Estadual Marechal Castelo Branco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  <w:t>TECNOLOGIAS</w:t>
      </w:r>
    </w:p>
    <w:p>
      <w:pPr>
        <w:pStyle w:val="Normal"/>
        <w:numPr>
          <w:ilvl w:val="0"/>
          <w:numId w:val="2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Javascript, HTML, CSS</w:t>
      </w:r>
    </w:p>
    <w:p>
      <w:pPr>
        <w:pStyle w:val="Normal"/>
        <w:numPr>
          <w:ilvl w:val="0"/>
          <w:numId w:val="2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Python</w:t>
      </w:r>
    </w:p>
    <w:p>
      <w:pPr>
        <w:pStyle w:val="Normal"/>
        <w:numPr>
          <w:ilvl w:val="0"/>
          <w:numId w:val="2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Data Science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color w:val="990000"/>
          <w:u w:val="single"/>
        </w:rPr>
      </w:pPr>
      <w:r>
        <w:rPr>
          <w:rFonts w:eastAsia="Maven Pro" w:cs="Maven Pro" w:ascii="Maven Pro" w:hAnsi="Maven Pro"/>
          <w:b/>
        </w:rPr>
        <w:t xml:space="preserve">EXPERIÊNCIA PROFISSIONAL 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color w:val="990000"/>
          <w:u w:val="single"/>
        </w:rPr>
      </w:pPr>
      <w:r>
        <w:rPr/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u w:val="none"/>
        </w:rPr>
      </w:pPr>
      <w:r>
        <w:rPr>
          <w:rFonts w:eastAsia="Maven Pro" w:cs="Maven Pro" w:ascii="Maven Pro" w:hAnsi="Maven Pro"/>
          <w:b/>
          <w:u w:val="none"/>
        </w:rPr>
        <w:t xml:space="preserve">Fazenda Sta Terezinha </w:t>
      </w:r>
    </w:p>
    <w:p>
      <w:pPr>
        <w:pStyle w:val="Normal"/>
        <w:spacing w:lineRule="auto" w:line="240" w:before="0" w:after="0"/>
        <w:jc w:val="both"/>
        <w:rPr>
          <w:u w:val="none"/>
        </w:rPr>
      </w:pPr>
      <w:r>
        <w:rPr>
          <w:rFonts w:eastAsia="Maven Pro" w:cs="Maven Pro" w:ascii="Maven Pro" w:hAnsi="Maven Pro"/>
          <w:b/>
          <w:bCs/>
          <w:color w:val="000000"/>
          <w:u w:val="none"/>
        </w:rPr>
        <w:t xml:space="preserve">      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  <w:i/>
        </w:rPr>
        <w:t xml:space="preserve">Cargo: </w:t>
      </w:r>
      <w:r>
        <w:rPr>
          <w:rFonts w:eastAsia="Maven Pro" w:cs="Maven Pro" w:ascii="Maven Pro" w:hAnsi="Maven Pro"/>
        </w:rPr>
        <w:t xml:space="preserve"> </w:t>
      </w:r>
      <w:r>
        <w:rPr>
          <w:rFonts w:eastAsia="Maven Pro" w:cs="Maven Pro" w:ascii="Maven Pro" w:hAnsi="Maven Pro"/>
        </w:rPr>
        <w:t>Tratorista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/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  <w:i/>
        </w:rPr>
        <w:t>Atividade: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Plantava, Gladiava e Pulverização;</w:t>
      </w:r>
    </w:p>
    <w:p>
      <w:pPr>
        <w:pStyle w:val="Normal"/>
        <w:numPr>
          <w:ilvl w:val="0"/>
          <w:numId w:val="0"/>
        </w:numPr>
        <w:spacing w:lineRule="auto" w:line="240" w:before="0" w:after="0"/>
        <w:ind w:hanging="0" w:left="720"/>
        <w:jc w:val="both"/>
        <w:rPr>
          <w:rFonts w:ascii="Maven Pro" w:hAnsi="Maven Pro" w:eastAsia="Maven Pro" w:cs="Maven Pro"/>
        </w:rPr>
      </w:pPr>
      <w:r>
        <w:rPr/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  <w:t xml:space="preserve">CURSOS | CERTIFICAÇÕES 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alura;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</w:rPr>
        <w:t>IDIOMAS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português nativo;</w:t>
      </w:r>
    </w:p>
    <w:sectPr>
      <w:headerReference w:type="even" r:id="rId2"/>
      <w:headerReference w:type="default" r:id="rId3"/>
      <w:headerReference w:type="first" r:id="rId4"/>
      <w:footerReference w:type="even" r:id="rId5"/>
      <w:footerReference w:type="default" r:id="rId6"/>
      <w:footerReference w:type="first" r:id="rId7"/>
      <w:type w:val="nextPage"/>
      <w:pgSz w:w="11906" w:h="16838"/>
      <w:pgMar w:left="1701" w:right="1701" w:gutter="0" w:header="0" w:top="1559" w:footer="0" w:bottom="1417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roman"/>
    <w:pitch w:val="variable"/>
    <w:embedRegular r:id="rId5" w:fontKey="{05014A78-CABC-4EF0-12AC-5CD89AEFDE05}"/>
    <w:embedBold r:id="rId6" w:fontKey="{06014A78-CABC-4EF0-12AC-5CD89AEFDE06}"/>
  </w:font>
  <w:font w:name="Cambria">
    <w:charset w:val="01"/>
    <w:family w:val="roman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Arial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Arial Black">
    <w:charset w:val="01"/>
    <w:family w:val="roman"/>
    <w:pitch w:val="variable"/>
    <w:embedRegular r:id="rId15" w:fontKey="{0F014A78-CABC-4EF0-12AC-5CD89AEFDE0F}"/>
  </w:font>
  <w:font w:name="Maven Pro">
    <w:charset w:val="01"/>
    <w:family w:val="roman"/>
    <w:pitch w:val="variable"/>
    <w:embedRegular r:id="rId16" w:fontKey="{10014A78-CABC-4EF0-12AC-5CD89AEFDE10}"/>
    <w:embedBold r:id="rId17" w:fontKey="{11014A78-CABC-4EF0-12AC-5CD89AEFDE11}"/>
    <w:embedItalic r:id="rId18" w:fontKey="{12014A78-CABC-4EF0-12AC-5CD89AEFDE12}"/>
  </w:font>
  <w:font w:name="Wingdings">
    <w:charset w:val="02"/>
    <w:family w:val="auto"/>
    <w:pitch w:val="default"/>
  </w:font>
  <w:font w:name="Wingdings 2">
    <w:charset w:val="02"/>
    <w:family w:val="auto"/>
    <w:pitch w:val="default"/>
  </w:font>
  <w:font w:name="OpenSymbol">
    <w:altName w:val="Arial Unicode MS"/>
    <w:charset w:val="01"/>
    <w:family w:val="auto"/>
    <w:pitch w:val="default"/>
    <w:embedRegular r:id="rId19" w:fontKey="{13014A78-CABC-4EF0-12AC-5CD89AEFDE13}"/>
    <w:embedBold r:id="rId20" w:fontKey="{14014A78-CABC-4EF0-12AC-5CD89AEFDE14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pBdr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color w:val="000000"/>
      </w:rPr>
    </w:pPr>
    <w:r>
      <w:rPr>
        <w:color w:val="000000"/>
      </w:rPr>
    </w:r>
  </w:p>
  <w:p>
    <w:pPr>
      <w:pStyle w:val="Normal"/>
      <w:pBdr/>
      <w:tabs>
        <w:tab w:val="clear" w:pos="720"/>
        <w:tab w:val="right" w:pos="10206" w:leader="none"/>
      </w:tabs>
      <w:spacing w:lineRule="auto" w:line="240" w:before="0" w:after="0"/>
      <w:ind w:left="-1701" w:right="-1701"/>
      <w:rPr>
        <w:color w:val="000000"/>
      </w:rPr>
    </w:pPr>
    <w:r>
      <w:rPr>
        <w:color w:val="000000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pBdr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color w:val="000000"/>
      </w:rPr>
    </w:pPr>
    <w:r>
      <w:rPr>
        <w:color w:val="000000"/>
      </w:rPr>
    </w:r>
  </w:p>
  <w:p>
    <w:pPr>
      <w:pStyle w:val="Normal"/>
      <w:pBdr/>
      <w:tabs>
        <w:tab w:val="clear" w:pos="720"/>
        <w:tab w:val="right" w:pos="10206" w:leader="none"/>
      </w:tabs>
      <w:spacing w:lineRule="auto" w:line="240" w:before="0" w:after="0"/>
      <w:ind w:left="-1701" w:right="-1701"/>
      <w:rPr>
        <w:color w:val="000000"/>
      </w:rPr>
    </w:pPr>
    <w:r>
      <w:rPr>
        <w:color w:val="000000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widowControl/>
      <w:bidi w:val="0"/>
      <w:spacing w:lineRule="auto" w:line="276" w:before="0" w:after="200"/>
      <w:jc w:val="left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widowControl/>
      <w:bidi w:val="0"/>
      <w:spacing w:lineRule="auto" w:line="276" w:before="0" w:after="200"/>
      <w:jc w:val="left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30"/>
  <w:embedTrueTypeFonts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pt-BR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0"/>
      <w:outlineLvl w:val="0"/>
    </w:pPr>
    <w:rPr>
      <w:rFonts w:ascii="Cambria" w:hAnsi="Cambria" w:eastAsia="Cambria" w:cs="Cambria"/>
      <w:b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spacing w:lineRule="auto" w:line="240" w:before="240" w:after="60"/>
      <w:outlineLvl w:val="1"/>
    </w:pPr>
    <w:rPr>
      <w:rFonts w:ascii="Arial" w:hAnsi="Arial" w:eastAsia="Arial" w:cs="Arial"/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spacing w:lineRule="auto" w:line="240" w:before="240" w:after="60"/>
      <w:outlineLvl w:val="2"/>
    </w:pPr>
    <w:rPr>
      <w:rFonts w:ascii="Arial" w:hAnsi="Arial" w:eastAsia="Arial" w:cs="Arial"/>
      <w:b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spacing w:lineRule="auto" w:line="240" w:before="0" w:after="0"/>
      <w:outlineLvl w:val="3"/>
    </w:pPr>
    <w:rPr>
      <w:rFonts w:ascii="Times New Roman" w:hAnsi="Times New Roman" w:eastAsia="Times New Roman" w:cs="Times New Roman"/>
      <w:b/>
      <w:sz w:val="20"/>
      <w:szCs w:val="2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00" w:after="0"/>
      <w:outlineLvl w:val="4"/>
    </w:pPr>
    <w:rPr>
      <w:rFonts w:ascii="Cambria" w:hAnsi="Cambria" w:eastAsia="Cambria" w:cs="Cambria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0"/>
      <w:outlineLvl w:val="5"/>
    </w:pPr>
    <w:rPr>
      <w:rFonts w:ascii="Cambria" w:hAnsi="Cambria" w:eastAsia="Cambria" w:cs="Cambria"/>
      <w:i/>
      <w:color w:val="243F6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Free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Normal"/>
    <w:next w:val="Normal"/>
    <w:uiPriority w:val="10"/>
    <w:qFormat/>
    <w:pPr>
      <w:spacing w:lineRule="auto" w:line="240" w:before="0" w:after="240"/>
      <w:jc w:val="center"/>
    </w:pPr>
    <w:rPr>
      <w:rFonts w:ascii="Arial Black" w:hAnsi="Arial Black" w:eastAsia="Arial Black" w:cs="Arial Black"/>
      <w:sz w:val="48"/>
      <w:szCs w:val="48"/>
    </w:rPr>
  </w:style>
  <w:style w:type="paragraph" w:styleId="Subtitle">
    <w:name w:val="Subtitle"/>
    <w:basedOn w:val="Normal"/>
    <w:next w:val="Normal"/>
    <w:uiPriority w:val="11"/>
    <w:qFormat/>
    <w:pPr>
      <w:spacing w:lineRule="auto" w:line="240" w:before="0" w:after="0"/>
      <w:jc w:val="center"/>
    </w:pPr>
    <w:rPr>
      <w:rFonts w:ascii="Cambria" w:hAnsi="Cambria" w:eastAsia="Cambria" w:cs="Cambria"/>
      <w:sz w:val="24"/>
      <w:szCs w:val="24"/>
    </w:rPr>
  </w:style>
  <w:style w:type="paragraph" w:styleId="Cabealhoerodap">
    <w:name w:val="Cabeçalho e rodapé"/>
    <w:basedOn w:val="Normal"/>
    <w:qFormat/>
    <w:pPr/>
    <w:rPr/>
  </w:style>
  <w:style w:type="paragraph" w:styleId="Header">
    <w:name w:val="Header"/>
    <w:basedOn w:val="Cabealhoerodap"/>
    <w:pPr/>
    <w:rPr/>
  </w:style>
  <w:style w:type="paragraph" w:styleId="Footer">
    <w:name w:val="Footer"/>
    <w:basedOn w:val="Cabealhoerodap"/>
    <w:pPr/>
    <w:rPr/>
  </w:style>
  <w:style w:type="numbering" w:styleId="Semlista" w:default="1">
    <w:name w:val="Sem lista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<Relationship Id="rId12" Type="http://schemas.openxmlformats.org/officeDocument/2006/relationships/customXml" Target="../customXml/item1.xml"/><Relationship Id="rId13" Type="http://schemas.openxmlformats.org/officeDocument/2006/relationships/customXml" Target="../customXml/item2.xml"/><Relationship Id="rId14" Type="http://schemas.openxmlformats.org/officeDocument/2006/relationships/customXml" Target="../customXml/item3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7A7AE0180871B44A8C4B65C1A76DB7D" ma:contentTypeVersion="15" ma:contentTypeDescription="Crie um novo documento." ma:contentTypeScope="" ma:versionID="fbbf710718d7eeadb7e2be4b9adb70a3">
  <xsd:schema xmlns:xsd="http://www.w3.org/2001/XMLSchema" xmlns:xs="http://www.w3.org/2001/XMLSchema" xmlns:p="http://schemas.microsoft.com/office/2006/metadata/properties" xmlns:ns2="fa2d4c77-20dd-481c-a548-3749bda74be6" xmlns:ns3="89777597-2b55-4097-9cdf-0b72bd39854c" targetNamespace="http://schemas.microsoft.com/office/2006/metadata/properties" ma:root="true" ma:fieldsID="7e900bf520f22a90fcdb66309ca8d6f7" ns2:_="" ns3:_="">
    <xsd:import namespace="fa2d4c77-20dd-481c-a548-3749bda74be6"/>
    <xsd:import namespace="89777597-2b55-4097-9cdf-0b72bd39854c"/>
    <xsd:element name="properties">
      <xsd:complexType>
        <xsd:sequence>
          <xsd:element name="documentManagement">
            <xsd:complexType>
              <xsd:all>
                <xsd:element ref="ns2:MigrationSourceID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DateTaken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Location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2d4c77-20dd-481c-a548-3749bda74be6" elementFormDefault="qualified">
    <xsd:import namespace="http://schemas.microsoft.com/office/2006/documentManagement/types"/>
    <xsd:import namespace="http://schemas.microsoft.com/office/infopath/2007/PartnerControls"/>
    <xsd:element name="MigrationSourceID" ma:index="8" nillable="true" ma:displayName="MigrationSourceID" ma:internalName="MigrationSourceID" ma:readOnly="true">
      <xsd:simpleType>
        <xsd:restriction base="dms:Text"/>
      </xsd:simpleType>
    </xsd:element>
    <xsd:element name="TaxCatchAll" ma:index="20" nillable="true" ma:displayName="Taxonomy Catch All Column" ma:hidden="true" ma:list="{5bbfb2a4-048e-4c9b-b71b-bee204924206}" ma:internalName="TaxCatchAll" ma:showField="CatchAllData" ma:web="fa2d4c77-20dd-481c-a548-3749bda74be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9777597-2b55-4097-9cdf-0b72bd39854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Marcações de imagem" ma:readOnly="false" ma:fieldId="{5cf76f15-5ced-4ddc-b409-7134ff3c332f}" ma:taxonomyMulti="true" ma:sspId="e2398b20-2c76-408b-9565-673d41e5947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BillingMetadata" ma:index="22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a2d4c77-20dd-481c-a548-3749bda74be6" xsi:nil="true"/>
    <lcf76f155ced4ddcb4097134ff3c332f xmlns="89777597-2b55-4097-9cdf-0b72bd39854c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7C5A4C9A-159E-4007-8B58-FDD9252C2BEA}"/>
</file>

<file path=customXml/itemProps2.xml><?xml version="1.0" encoding="utf-8"?>
<ds:datastoreItem xmlns:ds="http://schemas.openxmlformats.org/officeDocument/2006/customXml" ds:itemID="{A4341370-5675-463B-8696-9490F7893B1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3ED0F67-7839-4CCE-B1F4-40DB203F63D8}">
  <ds:schemaRefs>
    <ds:schemaRef ds:uri="http://schemas.microsoft.com/office/2006/metadata/properties"/>
    <ds:schemaRef ds:uri="http://schemas.microsoft.com/office/infopath/2007/PartnerControls"/>
    <ds:schemaRef ds:uri="fa2d4c77-20dd-481c-a548-3749bda74be6"/>
    <ds:schemaRef ds:uri="89777597-2b55-4097-9cdf-0b72bd39854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Application>LibreOffice/24.2.7.2$Linux_X86_64 LibreOffice_project/420$Build-2</Application>
  <AppVersion>15.0000</AppVersion>
  <Pages>1</Pages>
  <Words>54</Words>
  <Characters>391</Characters>
  <CharactersWithSpaces>431</CharactersWithSpaces>
  <Paragraphs>24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2025-06-18T12:34:00Z</dcterms:created>
  <dc:creator/>
  <dc:description/>
  <dc:language>pt-BR</dc:language>
  <cp:lastModifiedBy/>
  <dcterms:modified xsi:type="dcterms:W3CDTF">2025-09-10T08:54:27Z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0x010100F7A7AE0180871B44A8C4B65C1A76DB7D</vt:lpwstr>
  </property>
  <property fmtid="{D5CDD505-2E9C-101B-9397-08002B2CF9AE}" pid="3" name="MediaServiceImageTags">
    <vt:lpwstr/>
  </property>
</Properties>
</file>